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D7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43106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国标小标宋" w:hAnsi="国标小标宋" w:eastAsia="国标小标宋" w:cs="国标小标宋"/>
          <w:sz w:val="44"/>
          <w:szCs w:val="44"/>
          <w:lang w:val="en-US" w:eastAsia="zh-CN"/>
        </w:rPr>
      </w:pPr>
      <w:r>
        <w:rPr>
          <w:rFonts w:hint="eastAsia" w:ascii="国标小标宋" w:hAnsi="国标小标宋" w:eastAsia="国标小标宋" w:cs="国标小标宋"/>
          <w:sz w:val="44"/>
          <w:szCs w:val="44"/>
          <w:lang w:val="en-US" w:eastAsia="zh-CN"/>
        </w:rPr>
        <w:t>呼和浩特市政府（党政机关）法律顾问律师报名申请表（更新版）</w:t>
      </w:r>
    </w:p>
    <w:p w14:paraId="1657B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方正小标宋_GBK" w:hAnsi="方正小标宋_GBK" w:eastAsia="方正小标宋_GBK" w:cs="方正小标宋_GBK"/>
          <w:sz w:val="16"/>
          <w:szCs w:val="16"/>
          <w:lang w:val="en-US" w:eastAsia="zh-CN"/>
        </w:rPr>
      </w:pPr>
    </w:p>
    <w:tbl>
      <w:tblPr>
        <w:tblStyle w:val="5"/>
        <w:tblW w:w="85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401"/>
        <w:gridCol w:w="1097"/>
        <w:gridCol w:w="1110"/>
        <w:gridCol w:w="1180"/>
        <w:gridCol w:w="141"/>
        <w:gridCol w:w="805"/>
        <w:gridCol w:w="1695"/>
      </w:tblGrid>
      <w:tr w14:paraId="3440B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36" w:type="dxa"/>
            <w:noWrap w:val="0"/>
            <w:vAlign w:val="center"/>
          </w:tcPr>
          <w:p w14:paraId="7BF5D130">
            <w:r>
              <w:rPr>
                <w:rFonts w:hint="eastAsia"/>
              </w:rPr>
              <w:t>姓    名</w:t>
            </w:r>
          </w:p>
        </w:tc>
        <w:tc>
          <w:tcPr>
            <w:tcW w:w="1401" w:type="dxa"/>
            <w:noWrap w:val="0"/>
            <w:vAlign w:val="center"/>
          </w:tcPr>
          <w:p w14:paraId="16CB23C9">
            <w:pPr>
              <w:rPr>
                <w:sz w:val="18"/>
                <w:szCs w:val="1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164D7A7B">
            <w:r>
              <w:rPr>
                <w:rFonts w:hint="eastAsia"/>
              </w:rPr>
              <w:t>性   别</w:t>
            </w:r>
          </w:p>
        </w:tc>
        <w:tc>
          <w:tcPr>
            <w:tcW w:w="1110" w:type="dxa"/>
            <w:noWrap w:val="0"/>
            <w:vAlign w:val="center"/>
          </w:tcPr>
          <w:p w14:paraId="406E505C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noWrap w:val="0"/>
            <w:vAlign w:val="center"/>
          </w:tcPr>
          <w:p w14:paraId="1A3CDD17">
            <w:r>
              <w:rPr>
                <w:rFonts w:hint="eastAsia"/>
              </w:rPr>
              <w:t>政治面貌</w:t>
            </w:r>
          </w:p>
        </w:tc>
        <w:tc>
          <w:tcPr>
            <w:tcW w:w="946" w:type="dxa"/>
            <w:gridSpan w:val="2"/>
            <w:noWrap w:val="0"/>
            <w:vAlign w:val="center"/>
          </w:tcPr>
          <w:p w14:paraId="5986CB38">
            <w:pPr>
              <w:rPr>
                <w:sz w:val="18"/>
                <w:szCs w:val="18"/>
              </w:rPr>
            </w:pPr>
          </w:p>
        </w:tc>
        <w:tc>
          <w:tcPr>
            <w:tcW w:w="1695" w:type="dxa"/>
            <w:vMerge w:val="restart"/>
            <w:noWrap w:val="0"/>
            <w:vAlign w:val="center"/>
          </w:tcPr>
          <w:p w14:paraId="51AC11B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照   片</w:t>
            </w:r>
          </w:p>
          <w:p w14:paraId="7F0D2A69"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（电子版）</w:t>
            </w:r>
          </w:p>
        </w:tc>
      </w:tr>
      <w:tr w14:paraId="721AE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36" w:type="dxa"/>
            <w:noWrap w:val="0"/>
            <w:vAlign w:val="center"/>
          </w:tcPr>
          <w:p w14:paraId="35FB30B0">
            <w:r>
              <w:rPr>
                <w:rFonts w:hint="eastAsia"/>
              </w:rPr>
              <w:t>身份证号</w:t>
            </w:r>
          </w:p>
        </w:tc>
        <w:tc>
          <w:tcPr>
            <w:tcW w:w="2498" w:type="dxa"/>
            <w:gridSpan w:val="2"/>
            <w:noWrap w:val="0"/>
            <w:vAlign w:val="center"/>
          </w:tcPr>
          <w:p w14:paraId="6F78C4BE">
            <w:pPr>
              <w:rPr>
                <w:sz w:val="18"/>
                <w:szCs w:val="1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3FAD460D">
            <w:r>
              <w:rPr>
                <w:rFonts w:hint="eastAsia"/>
              </w:rPr>
              <w:t>出生日期</w:t>
            </w:r>
          </w:p>
        </w:tc>
        <w:tc>
          <w:tcPr>
            <w:tcW w:w="2126" w:type="dxa"/>
            <w:gridSpan w:val="3"/>
            <w:noWrap w:val="0"/>
            <w:vAlign w:val="center"/>
          </w:tcPr>
          <w:p w14:paraId="2A7E95B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年    月    日</w:t>
            </w:r>
          </w:p>
        </w:tc>
        <w:tc>
          <w:tcPr>
            <w:tcW w:w="1695" w:type="dxa"/>
            <w:vMerge w:val="continue"/>
            <w:noWrap w:val="0"/>
            <w:vAlign w:val="center"/>
          </w:tcPr>
          <w:p w14:paraId="7B2F9071"/>
        </w:tc>
      </w:tr>
      <w:tr w14:paraId="2F0A1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136" w:type="dxa"/>
            <w:noWrap w:val="0"/>
            <w:vAlign w:val="center"/>
          </w:tcPr>
          <w:p w14:paraId="2852826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民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  <w:lang w:eastAsia="zh-CN"/>
              </w:rPr>
              <w:t>族</w:t>
            </w:r>
          </w:p>
        </w:tc>
        <w:tc>
          <w:tcPr>
            <w:tcW w:w="2498" w:type="dxa"/>
            <w:gridSpan w:val="2"/>
            <w:noWrap w:val="0"/>
            <w:vAlign w:val="center"/>
          </w:tcPr>
          <w:p w14:paraId="5AA5D18D">
            <w:pPr>
              <w:rPr>
                <w:sz w:val="18"/>
                <w:szCs w:val="1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6BEB264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执业</w:t>
            </w:r>
            <w:r>
              <w:rPr>
                <w:rFonts w:hint="eastAsia"/>
                <w:lang w:eastAsia="zh-CN"/>
              </w:rPr>
              <w:t>证号</w:t>
            </w:r>
          </w:p>
        </w:tc>
        <w:tc>
          <w:tcPr>
            <w:tcW w:w="2126" w:type="dxa"/>
            <w:gridSpan w:val="3"/>
            <w:noWrap w:val="0"/>
            <w:vAlign w:val="center"/>
          </w:tcPr>
          <w:p w14:paraId="23438611">
            <w:pPr>
              <w:rPr>
                <w:sz w:val="18"/>
                <w:szCs w:val="18"/>
              </w:rPr>
            </w:pPr>
          </w:p>
        </w:tc>
        <w:tc>
          <w:tcPr>
            <w:tcW w:w="1695" w:type="dxa"/>
            <w:vMerge w:val="continue"/>
            <w:noWrap w:val="0"/>
            <w:vAlign w:val="center"/>
          </w:tcPr>
          <w:p w14:paraId="62159FF5"/>
        </w:tc>
      </w:tr>
      <w:tr w14:paraId="200B0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36" w:type="dxa"/>
            <w:noWrap w:val="0"/>
            <w:vAlign w:val="center"/>
          </w:tcPr>
          <w:p w14:paraId="3DAA5BEA">
            <w:r>
              <w:rPr>
                <w:rFonts w:hint="eastAsia"/>
              </w:rPr>
              <w:t>执业律所</w:t>
            </w:r>
          </w:p>
        </w:tc>
        <w:tc>
          <w:tcPr>
            <w:tcW w:w="2498" w:type="dxa"/>
            <w:gridSpan w:val="2"/>
            <w:noWrap w:val="0"/>
            <w:vAlign w:val="center"/>
          </w:tcPr>
          <w:p w14:paraId="6B7F36F7">
            <w:pPr>
              <w:ind w:left="-2" w:leftChars="-40" w:hanging="82" w:hangingChars="46"/>
              <w:rPr>
                <w:sz w:val="18"/>
                <w:szCs w:val="1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4A118CB6">
            <w:pPr>
              <w:ind w:left="12" w:leftChars="-40" w:hanging="96" w:hangingChars="46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执业</w:t>
            </w:r>
            <w:r>
              <w:rPr>
                <w:rFonts w:hint="eastAsia"/>
                <w:lang w:eastAsia="zh-CN"/>
              </w:rPr>
              <w:t>年限</w:t>
            </w:r>
          </w:p>
        </w:tc>
        <w:tc>
          <w:tcPr>
            <w:tcW w:w="2126" w:type="dxa"/>
            <w:gridSpan w:val="3"/>
            <w:noWrap w:val="0"/>
            <w:vAlign w:val="center"/>
          </w:tcPr>
          <w:p w14:paraId="669C503E">
            <w:pPr>
              <w:ind w:left="-2" w:leftChars="-40" w:hanging="82" w:hangingChars="46"/>
              <w:rPr>
                <w:sz w:val="18"/>
                <w:szCs w:val="18"/>
              </w:rPr>
            </w:pPr>
          </w:p>
        </w:tc>
        <w:tc>
          <w:tcPr>
            <w:tcW w:w="1695" w:type="dxa"/>
            <w:vMerge w:val="continue"/>
            <w:noWrap w:val="0"/>
            <w:vAlign w:val="center"/>
          </w:tcPr>
          <w:p w14:paraId="0EF3EC25"/>
        </w:tc>
      </w:tr>
      <w:tr w14:paraId="49CD1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136" w:type="dxa"/>
            <w:noWrap w:val="0"/>
            <w:vAlign w:val="center"/>
          </w:tcPr>
          <w:p w14:paraId="7D3305E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学历</w:t>
            </w:r>
            <w:r>
              <w:rPr>
                <w:rFonts w:hint="eastAsia"/>
                <w:lang w:val="en-US" w:eastAsia="zh-CN"/>
              </w:rPr>
              <w:t>/学位</w:t>
            </w:r>
          </w:p>
        </w:tc>
        <w:tc>
          <w:tcPr>
            <w:tcW w:w="2498" w:type="dxa"/>
            <w:gridSpan w:val="2"/>
            <w:noWrap w:val="0"/>
            <w:vAlign w:val="center"/>
          </w:tcPr>
          <w:p w14:paraId="0BA96848">
            <w:pPr>
              <w:rPr>
                <w:sz w:val="18"/>
                <w:szCs w:val="18"/>
              </w:rPr>
            </w:pPr>
          </w:p>
        </w:tc>
        <w:tc>
          <w:tcPr>
            <w:tcW w:w="1110" w:type="dxa"/>
            <w:noWrap w:val="0"/>
            <w:vAlign w:val="center"/>
          </w:tcPr>
          <w:p w14:paraId="7DF5D6F5">
            <w:r>
              <w:rPr>
                <w:rFonts w:hint="eastAsia"/>
              </w:rPr>
              <w:t>手机号码</w:t>
            </w:r>
          </w:p>
        </w:tc>
        <w:tc>
          <w:tcPr>
            <w:tcW w:w="2126" w:type="dxa"/>
            <w:gridSpan w:val="3"/>
            <w:noWrap w:val="0"/>
            <w:vAlign w:val="center"/>
          </w:tcPr>
          <w:p w14:paraId="700324C1">
            <w:pPr>
              <w:rPr>
                <w:sz w:val="18"/>
                <w:szCs w:val="18"/>
              </w:rPr>
            </w:pPr>
          </w:p>
        </w:tc>
        <w:tc>
          <w:tcPr>
            <w:tcW w:w="1695" w:type="dxa"/>
            <w:vMerge w:val="continue"/>
            <w:noWrap w:val="0"/>
            <w:vAlign w:val="center"/>
          </w:tcPr>
          <w:p w14:paraId="5BD2A9B3"/>
        </w:tc>
      </w:tr>
      <w:tr w14:paraId="27BF0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8" w:hRule="atLeast"/>
        </w:trPr>
        <w:tc>
          <w:tcPr>
            <w:tcW w:w="1136" w:type="dxa"/>
            <w:noWrap w:val="0"/>
            <w:vAlign w:val="center"/>
          </w:tcPr>
          <w:p w14:paraId="447C48A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近3年来表彰奖励情况</w:t>
            </w:r>
          </w:p>
        </w:tc>
        <w:tc>
          <w:tcPr>
            <w:tcW w:w="7429" w:type="dxa"/>
            <w:gridSpan w:val="7"/>
            <w:noWrap w:val="0"/>
            <w:vAlign w:val="top"/>
          </w:tcPr>
          <w:p w14:paraId="58F4FFFD"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市级以上</w:t>
            </w:r>
            <w:r>
              <w:rPr>
                <w:rFonts w:hint="eastAsia" w:ascii="宋体" w:hAnsi="宋体"/>
                <w:sz w:val="18"/>
                <w:szCs w:val="18"/>
              </w:rPr>
              <w:t>表彰奖励项目名称、时间、表彰奖励的单位）</w:t>
            </w:r>
          </w:p>
        </w:tc>
      </w:tr>
      <w:tr w14:paraId="6A8D7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1" w:hRule="atLeast"/>
        </w:trPr>
        <w:tc>
          <w:tcPr>
            <w:tcW w:w="1136" w:type="dxa"/>
            <w:noWrap w:val="0"/>
            <w:vAlign w:val="center"/>
          </w:tcPr>
          <w:p w14:paraId="2FE4D6D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3年内受行政处罚/行业处分情况</w:t>
            </w:r>
          </w:p>
        </w:tc>
        <w:tc>
          <w:tcPr>
            <w:tcW w:w="7429" w:type="dxa"/>
            <w:gridSpan w:val="7"/>
            <w:noWrap w:val="0"/>
            <w:vAlign w:val="top"/>
          </w:tcPr>
          <w:p w14:paraId="68B27156">
            <w:pPr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05845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1136" w:type="dxa"/>
            <w:noWrap w:val="0"/>
            <w:vAlign w:val="center"/>
          </w:tcPr>
          <w:p w14:paraId="26750A03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擅长专业领域</w:t>
            </w:r>
          </w:p>
        </w:tc>
        <w:tc>
          <w:tcPr>
            <w:tcW w:w="7429" w:type="dxa"/>
            <w:gridSpan w:val="7"/>
            <w:noWrap w:val="0"/>
            <w:vAlign w:val="top"/>
          </w:tcPr>
          <w:p w14:paraId="2A34B387">
            <w:pPr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7FC94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36" w:type="dxa"/>
            <w:vMerge w:val="restart"/>
            <w:noWrap w:val="0"/>
            <w:vAlign w:val="center"/>
          </w:tcPr>
          <w:p w14:paraId="77A7C6D2">
            <w:pPr>
              <w:jc w:val="center"/>
            </w:pPr>
            <w:r>
              <w:rPr>
                <w:rFonts w:hint="eastAsia"/>
              </w:rPr>
              <w:t>工作</w:t>
            </w:r>
          </w:p>
          <w:p w14:paraId="4BC429BC">
            <w:pPr>
              <w:jc w:val="center"/>
            </w:pPr>
            <w:r>
              <w:rPr>
                <w:rFonts w:hint="eastAsia"/>
              </w:rPr>
              <w:t>经历</w:t>
            </w:r>
          </w:p>
        </w:tc>
        <w:tc>
          <w:tcPr>
            <w:tcW w:w="7429" w:type="dxa"/>
            <w:gridSpan w:val="7"/>
            <w:noWrap w:val="0"/>
            <w:vAlign w:val="top"/>
          </w:tcPr>
          <w:p w14:paraId="5E769844"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□有在境外从事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诉讼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/仲裁/</w:t>
            </w:r>
            <w:r>
              <w:rPr>
                <w:rFonts w:hint="eastAsia" w:ascii="宋体" w:hAnsi="宋体"/>
                <w:sz w:val="18"/>
                <w:szCs w:val="18"/>
              </w:rPr>
              <w:t>法律服务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等</w:t>
            </w:r>
            <w:r>
              <w:rPr>
                <w:rFonts w:hint="eastAsia" w:ascii="宋体" w:hAnsi="宋体"/>
                <w:sz w:val="18"/>
                <w:szCs w:val="18"/>
              </w:rPr>
              <w:t>经历</w:t>
            </w:r>
          </w:p>
        </w:tc>
      </w:tr>
      <w:tr w14:paraId="04DD3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2" w:hRule="atLeast"/>
        </w:trPr>
        <w:tc>
          <w:tcPr>
            <w:tcW w:w="1136" w:type="dxa"/>
            <w:vMerge w:val="continue"/>
            <w:noWrap w:val="0"/>
            <w:vAlign w:val="center"/>
          </w:tcPr>
          <w:p w14:paraId="0D89C12E">
            <w:pPr>
              <w:jc w:val="center"/>
            </w:pPr>
          </w:p>
        </w:tc>
        <w:tc>
          <w:tcPr>
            <w:tcW w:w="7429" w:type="dxa"/>
            <w:gridSpan w:val="7"/>
            <w:noWrap w:val="0"/>
            <w:vAlign w:val="top"/>
          </w:tcPr>
          <w:p w14:paraId="1ACC8259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14:paraId="3554D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36" w:type="dxa"/>
            <w:vMerge w:val="restart"/>
            <w:noWrap w:val="0"/>
            <w:vAlign w:val="center"/>
          </w:tcPr>
          <w:p w14:paraId="19220EDC">
            <w:pPr>
              <w:jc w:val="center"/>
            </w:pPr>
            <w:r>
              <w:rPr>
                <w:rFonts w:hint="eastAsia"/>
                <w:lang w:eastAsia="zh-CN"/>
              </w:rPr>
              <w:t>选择专业</w:t>
            </w:r>
            <w:r>
              <w:rPr>
                <w:rFonts w:hint="eastAsia"/>
              </w:rPr>
              <w:t>类别</w:t>
            </w:r>
          </w:p>
        </w:tc>
        <w:tc>
          <w:tcPr>
            <w:tcW w:w="2498" w:type="dxa"/>
            <w:gridSpan w:val="2"/>
            <w:tcBorders>
              <w:bottom w:val="nil"/>
              <w:right w:val="nil"/>
            </w:tcBorders>
            <w:noWrap w:val="0"/>
            <w:vAlign w:val="center"/>
          </w:tcPr>
          <w:p w14:paraId="60A45DAD">
            <w:pPr>
              <w:spacing w:line="240" w:lineRule="exact"/>
              <w:ind w:firstLine="37" w:firstLineChars="29"/>
              <w:rPr>
                <w:sz w:val="13"/>
                <w:szCs w:val="13"/>
              </w:rPr>
            </w:pPr>
            <w:r>
              <w:rPr>
                <w:rFonts w:hint="eastAsia" w:ascii="宋体" w:hAnsi="宋体"/>
                <w:sz w:val="13"/>
                <w:szCs w:val="13"/>
                <w:lang w:eastAsia="zh-CN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综合行政类</w:t>
            </w:r>
          </w:p>
        </w:tc>
        <w:tc>
          <w:tcPr>
            <w:tcW w:w="2431" w:type="dxa"/>
            <w:gridSpan w:val="3"/>
            <w:tcBorders>
              <w:left w:val="nil"/>
              <w:bottom w:val="nil"/>
              <w:right w:val="nil"/>
            </w:tcBorders>
            <w:noWrap w:val="0"/>
            <w:vAlign w:val="center"/>
          </w:tcPr>
          <w:p w14:paraId="47B04485">
            <w:pPr>
              <w:widowControl/>
              <w:jc w:val="left"/>
              <w:rPr>
                <w:sz w:val="13"/>
                <w:szCs w:val="13"/>
              </w:rPr>
            </w:pPr>
            <w:r>
              <w:rPr>
                <w:rFonts w:hint="eastAsia" w:ascii="宋体" w:hAnsi="宋体"/>
                <w:sz w:val="13"/>
                <w:szCs w:val="13"/>
                <w:lang w:eastAsia="zh-CN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经济金融类</w:t>
            </w:r>
          </w:p>
        </w:tc>
        <w:tc>
          <w:tcPr>
            <w:tcW w:w="2500" w:type="dxa"/>
            <w:gridSpan w:val="2"/>
            <w:tcBorders>
              <w:left w:val="nil"/>
              <w:bottom w:val="nil"/>
            </w:tcBorders>
            <w:noWrap w:val="0"/>
            <w:vAlign w:val="center"/>
          </w:tcPr>
          <w:p w14:paraId="373DDFF9">
            <w:pPr>
              <w:ind w:firstLine="20" w:firstLineChars="16"/>
              <w:rPr>
                <w:sz w:val="13"/>
                <w:szCs w:val="13"/>
              </w:rPr>
            </w:pPr>
            <w:r>
              <w:rPr>
                <w:rFonts w:hint="eastAsia" w:ascii="宋体" w:hAnsi="宋体"/>
                <w:sz w:val="13"/>
                <w:szCs w:val="13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知识产权与科技创新类</w:t>
            </w:r>
          </w:p>
        </w:tc>
      </w:tr>
      <w:tr w14:paraId="5EE64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36" w:type="dxa"/>
            <w:vMerge w:val="continue"/>
            <w:noWrap w:val="0"/>
            <w:vAlign w:val="center"/>
          </w:tcPr>
          <w:p w14:paraId="76D60137"/>
        </w:tc>
        <w:tc>
          <w:tcPr>
            <w:tcW w:w="2498" w:type="dxa"/>
            <w:gridSpan w:val="2"/>
            <w:tcBorders>
              <w:top w:val="nil"/>
              <w:bottom w:val="nil"/>
              <w:right w:val="nil"/>
            </w:tcBorders>
            <w:noWrap w:val="0"/>
            <w:vAlign w:val="center"/>
          </w:tcPr>
          <w:p w14:paraId="4BB59918">
            <w:pPr>
              <w:ind w:firstLine="37" w:firstLineChars="29"/>
              <w:rPr>
                <w:sz w:val="13"/>
                <w:szCs w:val="13"/>
              </w:rPr>
            </w:pPr>
            <w:r>
              <w:rPr>
                <w:rFonts w:hint="eastAsia" w:ascii="宋体" w:hAnsi="宋体"/>
                <w:sz w:val="13"/>
                <w:szCs w:val="13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28"/>
                <w:sz w:val="20"/>
                <w:szCs w:val="20"/>
                <w:lang w:val="en-US" w:eastAsia="zh-CN"/>
              </w:rPr>
              <w:t>城乡建设与自然资源、生态环境类</w:t>
            </w:r>
          </w:p>
        </w:tc>
        <w:tc>
          <w:tcPr>
            <w:tcW w:w="2431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F62C338">
            <w:pPr>
              <w:rPr>
                <w:sz w:val="13"/>
                <w:szCs w:val="13"/>
              </w:rPr>
            </w:pPr>
            <w:r>
              <w:rPr>
                <w:rFonts w:hint="eastAsia" w:ascii="宋体" w:hAnsi="宋体"/>
                <w:sz w:val="13"/>
                <w:szCs w:val="13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公共安全与应急管理类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</w:tcBorders>
            <w:noWrap w:val="0"/>
            <w:vAlign w:val="center"/>
          </w:tcPr>
          <w:p w14:paraId="3B922A00">
            <w:pPr>
              <w:ind w:firstLine="20" w:firstLineChars="16"/>
              <w:rPr>
                <w:sz w:val="13"/>
                <w:szCs w:val="13"/>
              </w:rPr>
            </w:pPr>
            <w:r>
              <w:rPr>
                <w:rFonts w:hint="eastAsia" w:ascii="宋体" w:hAnsi="宋体"/>
                <w:sz w:val="13"/>
                <w:szCs w:val="13"/>
                <w:lang w:eastAsia="zh-CN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民生保障与社会事务类</w:t>
            </w:r>
          </w:p>
        </w:tc>
      </w:tr>
      <w:tr w14:paraId="5A2C7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6" w:type="dxa"/>
            <w:vMerge w:val="continue"/>
            <w:noWrap w:val="0"/>
            <w:vAlign w:val="center"/>
          </w:tcPr>
          <w:p w14:paraId="2CDF67DE"/>
        </w:tc>
        <w:tc>
          <w:tcPr>
            <w:tcW w:w="2498" w:type="dxa"/>
            <w:gridSpan w:val="2"/>
            <w:tcBorders>
              <w:top w:val="nil"/>
              <w:bottom w:val="nil"/>
              <w:right w:val="nil"/>
            </w:tcBorders>
            <w:noWrap w:val="0"/>
            <w:vAlign w:val="center"/>
          </w:tcPr>
          <w:p w14:paraId="397D7A9B">
            <w:pPr>
              <w:ind w:firstLine="37" w:firstLineChars="29"/>
              <w:rPr>
                <w:sz w:val="13"/>
                <w:szCs w:val="13"/>
              </w:rPr>
            </w:pPr>
            <w:r>
              <w:rPr>
                <w:rFonts w:hint="eastAsia" w:ascii="宋体" w:hAnsi="宋体"/>
                <w:sz w:val="13"/>
                <w:szCs w:val="13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农业农村与乡村振兴类</w:t>
            </w:r>
          </w:p>
        </w:tc>
        <w:tc>
          <w:tcPr>
            <w:tcW w:w="2431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1CBA1E0">
            <w:pPr>
              <w:rPr>
                <w:sz w:val="13"/>
                <w:szCs w:val="13"/>
              </w:rPr>
            </w:pPr>
            <w:r>
              <w:rPr>
                <w:rFonts w:hint="eastAsia" w:ascii="宋体" w:hAnsi="宋体"/>
                <w:sz w:val="13"/>
                <w:szCs w:val="13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涉外与国际贸易类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</w:tcBorders>
            <w:noWrap w:val="0"/>
            <w:vAlign w:val="center"/>
          </w:tcPr>
          <w:p w14:paraId="7697816A">
            <w:pPr>
              <w:ind w:firstLine="20" w:firstLineChars="16"/>
              <w:rPr>
                <w:sz w:val="13"/>
                <w:szCs w:val="13"/>
              </w:rPr>
            </w:pPr>
            <w:r>
              <w:rPr>
                <w:rFonts w:hint="eastAsia" w:ascii="宋体" w:hAnsi="宋体"/>
                <w:sz w:val="13"/>
                <w:szCs w:val="13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文旅与传媒类</w:t>
            </w:r>
          </w:p>
        </w:tc>
      </w:tr>
      <w:tr w14:paraId="2294C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36" w:type="dxa"/>
            <w:vMerge w:val="continue"/>
            <w:noWrap w:val="0"/>
            <w:vAlign w:val="center"/>
          </w:tcPr>
          <w:p w14:paraId="36DFF435"/>
        </w:tc>
        <w:tc>
          <w:tcPr>
            <w:tcW w:w="2498" w:type="dxa"/>
            <w:gridSpan w:val="2"/>
            <w:tcBorders>
              <w:top w:val="nil"/>
              <w:bottom w:val="single" w:color="auto" w:sz="4" w:space="0"/>
              <w:right w:val="nil"/>
            </w:tcBorders>
            <w:noWrap w:val="0"/>
            <w:vAlign w:val="center"/>
          </w:tcPr>
          <w:p w14:paraId="792C534C">
            <w:pPr>
              <w:ind w:firstLine="37" w:firstLineChars="29"/>
              <w:rPr>
                <w:rFonts w:hint="eastAsia" w:eastAsia="宋体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/>
                <w:sz w:val="13"/>
                <w:szCs w:val="13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市场监管与企业服务类</w:t>
            </w:r>
          </w:p>
        </w:tc>
        <w:tc>
          <w:tcPr>
            <w:tcW w:w="4931" w:type="dxa"/>
            <w:gridSpan w:val="5"/>
            <w:tcBorders>
              <w:top w:val="nil"/>
              <w:left w:val="nil"/>
              <w:bottom w:val="single" w:color="auto" w:sz="4" w:space="0"/>
            </w:tcBorders>
            <w:noWrap w:val="0"/>
            <w:vAlign w:val="center"/>
          </w:tcPr>
          <w:p w14:paraId="21468EF2">
            <w:pPr>
              <w:ind w:firstLine="2458" w:firstLineChars="1360"/>
              <w:rPr>
                <w:sz w:val="13"/>
                <w:szCs w:val="13"/>
              </w:rPr>
            </w:pPr>
            <w:r>
              <w:rPr>
                <w:rFonts w:hint="eastAsia"/>
                <w:b/>
                <w:sz w:val="18"/>
                <w:szCs w:val="18"/>
              </w:rPr>
              <w:t>[注]</w:t>
            </w:r>
            <w:r>
              <w:rPr>
                <w:rFonts w:hint="eastAsia"/>
                <w:sz w:val="18"/>
                <w:szCs w:val="18"/>
              </w:rPr>
              <w:t>选择类别不得超过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szCs w:val="18"/>
              </w:rPr>
              <w:t>项</w:t>
            </w:r>
          </w:p>
        </w:tc>
      </w:tr>
      <w:tr w14:paraId="7F1B5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5" w:hRule="atLeast"/>
        </w:trPr>
        <w:tc>
          <w:tcPr>
            <w:tcW w:w="1136" w:type="dxa"/>
            <w:noWrap w:val="0"/>
            <w:vAlign w:val="center"/>
          </w:tcPr>
          <w:p w14:paraId="1372BBD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入库理由</w:t>
            </w:r>
          </w:p>
        </w:tc>
        <w:tc>
          <w:tcPr>
            <w:tcW w:w="7429" w:type="dxa"/>
            <w:gridSpan w:val="7"/>
            <w:noWrap w:val="0"/>
            <w:vAlign w:val="center"/>
          </w:tcPr>
          <w:p w14:paraId="326B345B">
            <w:pPr>
              <w:jc w:val="both"/>
              <w:rPr>
                <w:rFonts w:hint="eastAsia" w:ascii="新宋体" w:hAnsi="新宋体" w:eastAsia="新宋体"/>
                <w:lang w:val="en-US" w:eastAsia="zh-CN"/>
              </w:rPr>
            </w:pPr>
            <w:r>
              <w:rPr>
                <w:rFonts w:hint="eastAsia" w:ascii="新宋体" w:hAnsi="新宋体" w:eastAsia="新宋体"/>
                <w:lang w:val="en-US" w:eastAsia="zh-CN"/>
              </w:rPr>
              <w:t>（可另附页）</w:t>
            </w:r>
            <w:bookmarkStart w:id="0" w:name="_GoBack"/>
            <w:bookmarkEnd w:id="0"/>
          </w:p>
          <w:p w14:paraId="75A49DB6"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内容包括但不限于擅长专业领域的典型案例及专业成果</w:t>
            </w:r>
          </w:p>
          <w:p w14:paraId="14329646">
            <w:pPr>
              <w:jc w:val="both"/>
              <w:rPr>
                <w:rFonts w:hint="eastAsia"/>
                <w:lang w:eastAsia="zh-CN"/>
              </w:rPr>
            </w:pPr>
          </w:p>
          <w:p w14:paraId="27742048">
            <w:pPr>
              <w:jc w:val="both"/>
              <w:rPr>
                <w:rFonts w:hint="eastAsia"/>
                <w:lang w:eastAsia="zh-CN"/>
              </w:rPr>
            </w:pPr>
          </w:p>
          <w:p w14:paraId="191EA85E">
            <w:pPr>
              <w:jc w:val="both"/>
              <w:rPr>
                <w:rFonts w:hint="eastAsia"/>
                <w:lang w:eastAsia="zh-CN"/>
              </w:rPr>
            </w:pPr>
          </w:p>
          <w:p w14:paraId="12F5B754">
            <w:pPr>
              <w:jc w:val="both"/>
              <w:rPr>
                <w:rFonts w:hint="eastAsia"/>
                <w:lang w:eastAsia="zh-CN"/>
              </w:rPr>
            </w:pPr>
          </w:p>
          <w:p w14:paraId="6463B8CA">
            <w:pPr>
              <w:jc w:val="both"/>
              <w:rPr>
                <w:rFonts w:hint="eastAsia"/>
                <w:lang w:eastAsia="zh-CN"/>
              </w:rPr>
            </w:pPr>
          </w:p>
          <w:p w14:paraId="5757CB18">
            <w:pPr>
              <w:jc w:val="both"/>
              <w:rPr>
                <w:rFonts w:hint="eastAsia"/>
                <w:lang w:eastAsia="zh-CN"/>
              </w:rPr>
            </w:pPr>
          </w:p>
          <w:p w14:paraId="0185EC71">
            <w:pPr>
              <w:jc w:val="both"/>
              <w:rPr>
                <w:rFonts w:hint="eastAsia"/>
                <w:lang w:eastAsia="zh-CN"/>
              </w:rPr>
            </w:pPr>
          </w:p>
          <w:p w14:paraId="7FAFDD34">
            <w:pPr>
              <w:jc w:val="both"/>
              <w:rPr>
                <w:rFonts w:hint="eastAsia"/>
                <w:lang w:eastAsia="zh-CN"/>
              </w:rPr>
            </w:pPr>
          </w:p>
          <w:p w14:paraId="3AD258B2">
            <w:pPr>
              <w:jc w:val="both"/>
              <w:rPr>
                <w:rFonts w:hint="eastAsia"/>
                <w:lang w:eastAsia="zh-CN"/>
              </w:rPr>
            </w:pPr>
          </w:p>
          <w:p w14:paraId="256F22B4">
            <w:pPr>
              <w:jc w:val="both"/>
              <w:rPr>
                <w:rFonts w:hint="eastAsia"/>
                <w:lang w:eastAsia="zh-CN"/>
              </w:rPr>
            </w:pPr>
          </w:p>
          <w:p w14:paraId="6E61453E">
            <w:pPr>
              <w:jc w:val="both"/>
              <w:rPr>
                <w:rFonts w:hint="eastAsia"/>
                <w:lang w:eastAsia="zh-CN"/>
              </w:rPr>
            </w:pPr>
          </w:p>
          <w:p w14:paraId="7E68A7A9">
            <w:pPr>
              <w:jc w:val="both"/>
              <w:rPr>
                <w:rFonts w:hint="eastAsia"/>
                <w:lang w:eastAsia="zh-CN"/>
              </w:rPr>
            </w:pPr>
          </w:p>
          <w:p w14:paraId="08231240">
            <w:pPr>
              <w:jc w:val="both"/>
              <w:rPr>
                <w:rFonts w:hint="eastAsia"/>
                <w:lang w:eastAsia="zh-CN"/>
              </w:rPr>
            </w:pPr>
          </w:p>
          <w:p w14:paraId="1ED8E1E7">
            <w:pPr>
              <w:jc w:val="both"/>
              <w:rPr>
                <w:rFonts w:hint="eastAsia"/>
                <w:lang w:eastAsia="zh-CN"/>
              </w:rPr>
            </w:pPr>
          </w:p>
          <w:p w14:paraId="65C157D8">
            <w:pPr>
              <w:jc w:val="both"/>
              <w:rPr>
                <w:rFonts w:hint="eastAsia"/>
                <w:lang w:eastAsia="zh-CN"/>
              </w:rPr>
            </w:pPr>
          </w:p>
          <w:p w14:paraId="2D69E581">
            <w:pPr>
              <w:jc w:val="both"/>
              <w:rPr>
                <w:rFonts w:hint="eastAsia"/>
                <w:lang w:eastAsia="zh-CN"/>
              </w:rPr>
            </w:pPr>
          </w:p>
          <w:p w14:paraId="6DFF44B0">
            <w:pPr>
              <w:jc w:val="both"/>
              <w:rPr>
                <w:rFonts w:hint="eastAsia"/>
                <w:lang w:eastAsia="zh-CN"/>
              </w:rPr>
            </w:pPr>
          </w:p>
          <w:p w14:paraId="438326EA">
            <w:pPr>
              <w:jc w:val="both"/>
              <w:rPr>
                <w:rFonts w:hint="eastAsia"/>
                <w:lang w:eastAsia="zh-CN"/>
              </w:rPr>
            </w:pPr>
          </w:p>
          <w:p w14:paraId="62F92BE7">
            <w:pPr>
              <w:jc w:val="both"/>
              <w:rPr>
                <w:rFonts w:hint="eastAsia"/>
                <w:lang w:eastAsia="zh-CN"/>
              </w:rPr>
            </w:pPr>
          </w:p>
          <w:p w14:paraId="4A015B5D">
            <w:pPr>
              <w:jc w:val="both"/>
              <w:rPr>
                <w:rFonts w:hint="eastAsia"/>
                <w:lang w:eastAsia="zh-CN"/>
              </w:rPr>
            </w:pPr>
          </w:p>
          <w:p w14:paraId="40E55843">
            <w:pPr>
              <w:jc w:val="both"/>
              <w:rPr>
                <w:rFonts w:hint="eastAsia"/>
                <w:lang w:eastAsia="zh-CN"/>
              </w:rPr>
            </w:pPr>
          </w:p>
          <w:p w14:paraId="15C9F5D8">
            <w:pPr>
              <w:jc w:val="both"/>
              <w:rPr>
                <w:rFonts w:hint="eastAsia"/>
                <w:lang w:eastAsia="zh-CN"/>
              </w:rPr>
            </w:pPr>
          </w:p>
          <w:p w14:paraId="12B50B4B">
            <w:pPr>
              <w:jc w:val="both"/>
              <w:rPr>
                <w:rFonts w:hint="eastAsia"/>
                <w:lang w:val="en-US" w:eastAsia="zh-CN"/>
              </w:rPr>
            </w:pPr>
          </w:p>
        </w:tc>
      </w:tr>
      <w:tr w14:paraId="1707F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5" w:hRule="atLeast"/>
        </w:trPr>
        <w:tc>
          <w:tcPr>
            <w:tcW w:w="1136" w:type="dxa"/>
            <w:noWrap w:val="0"/>
            <w:vAlign w:val="center"/>
          </w:tcPr>
          <w:p w14:paraId="12CF0EB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律</w:t>
            </w:r>
          </w:p>
          <w:p w14:paraId="6060ED9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师</w:t>
            </w:r>
          </w:p>
          <w:p w14:paraId="1D0ECFF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事</w:t>
            </w:r>
          </w:p>
          <w:p w14:paraId="4A0F511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务</w:t>
            </w:r>
          </w:p>
          <w:p w14:paraId="41B1F72D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所</w:t>
            </w:r>
          </w:p>
          <w:p w14:paraId="441BCFA1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意</w:t>
            </w:r>
          </w:p>
          <w:p w14:paraId="1F7368F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见</w:t>
            </w:r>
          </w:p>
        </w:tc>
        <w:tc>
          <w:tcPr>
            <w:tcW w:w="7429" w:type="dxa"/>
            <w:gridSpan w:val="7"/>
            <w:noWrap w:val="0"/>
            <w:vAlign w:val="center"/>
          </w:tcPr>
          <w:p w14:paraId="085A569F">
            <w:pPr>
              <w:rPr>
                <w:rFonts w:hint="eastAsia" w:ascii="宋体" w:hAnsi="宋体"/>
                <w:sz w:val="18"/>
                <w:szCs w:val="18"/>
              </w:rPr>
            </w:pPr>
          </w:p>
          <w:p w14:paraId="52D72BAF">
            <w:pPr>
              <w:rPr>
                <w:rFonts w:hint="eastAsia" w:ascii="宋体" w:hAnsi="宋体"/>
                <w:sz w:val="18"/>
                <w:szCs w:val="18"/>
              </w:rPr>
            </w:pPr>
          </w:p>
          <w:p w14:paraId="35D1ED72">
            <w:pPr>
              <w:rPr>
                <w:rFonts w:hint="eastAsia" w:ascii="宋体" w:hAnsi="宋体"/>
                <w:sz w:val="18"/>
                <w:szCs w:val="18"/>
              </w:rPr>
            </w:pPr>
          </w:p>
          <w:p w14:paraId="55DE90E2">
            <w:pPr>
              <w:widowControl w:val="0"/>
              <w:autoSpaceDE w:val="0"/>
              <w:autoSpaceDN w:val="0"/>
              <w:jc w:val="center"/>
              <w:rPr>
                <w:rFonts w:hint="eastAsia" w:ascii="新宋体" w:hAnsi="新宋体" w:eastAsia="新宋体"/>
                <w:sz w:val="21"/>
              </w:rPr>
            </w:pPr>
            <w:r>
              <w:rPr>
                <w:rFonts w:hint="eastAsia" w:ascii="新宋体" w:hAnsi="新宋体" w:eastAsia="新宋体"/>
                <w:sz w:val="21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新宋体" w:hAnsi="新宋体" w:eastAsia="新宋体"/>
                <w:sz w:val="21"/>
              </w:rPr>
              <w:t>（盖章）</w:t>
            </w:r>
          </w:p>
          <w:p w14:paraId="43C4F6FB">
            <w:pPr>
              <w:jc w:val="right"/>
              <w:rPr>
                <w:rFonts w:hint="eastAsia" w:ascii="新宋体" w:hAnsi="新宋体" w:eastAsia="新宋体"/>
              </w:rPr>
            </w:pPr>
          </w:p>
          <w:p w14:paraId="5A4935D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新宋体" w:hAnsi="新宋体" w:eastAsia="新宋体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新宋体" w:hAnsi="新宋体" w:eastAsia="新宋体"/>
              </w:rPr>
              <w:t xml:space="preserve">年 </w:t>
            </w:r>
            <w:r>
              <w:rPr>
                <w:rFonts w:hint="eastAsia" w:ascii="新宋体" w:hAnsi="新宋体" w:eastAsia="新宋体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/>
              </w:rPr>
              <w:t xml:space="preserve">月 </w:t>
            </w:r>
            <w:r>
              <w:rPr>
                <w:rFonts w:hint="eastAsia" w:ascii="新宋体" w:hAnsi="新宋体" w:eastAsia="新宋体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/>
              </w:rPr>
              <w:t>日</w:t>
            </w:r>
          </w:p>
        </w:tc>
      </w:tr>
      <w:tr w14:paraId="21781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8" w:hRule="atLeast"/>
        </w:trPr>
        <w:tc>
          <w:tcPr>
            <w:tcW w:w="1136" w:type="dxa"/>
            <w:noWrap w:val="0"/>
            <w:vAlign w:val="center"/>
          </w:tcPr>
          <w:p w14:paraId="52AF46D5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呼</w:t>
            </w:r>
          </w:p>
          <w:p w14:paraId="1F1F7B6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和</w:t>
            </w:r>
          </w:p>
          <w:p w14:paraId="6034D55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浩</w:t>
            </w:r>
          </w:p>
          <w:p w14:paraId="6A591B7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特</w:t>
            </w:r>
          </w:p>
          <w:p w14:paraId="2D3F1D8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市</w:t>
            </w:r>
          </w:p>
          <w:p w14:paraId="30FFD05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司</w:t>
            </w:r>
          </w:p>
          <w:p w14:paraId="2C3B4BD2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法</w:t>
            </w:r>
          </w:p>
          <w:p w14:paraId="24B656B0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局</w:t>
            </w:r>
          </w:p>
          <w:p w14:paraId="3135A973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意</w:t>
            </w:r>
          </w:p>
          <w:p w14:paraId="795CB29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见</w:t>
            </w:r>
          </w:p>
        </w:tc>
        <w:tc>
          <w:tcPr>
            <w:tcW w:w="7429" w:type="dxa"/>
            <w:gridSpan w:val="7"/>
            <w:noWrap w:val="0"/>
            <w:vAlign w:val="center"/>
          </w:tcPr>
          <w:p w14:paraId="719CA008">
            <w:pPr>
              <w:rPr>
                <w:rFonts w:hint="eastAsia" w:ascii="宋体" w:hAnsi="宋体"/>
                <w:sz w:val="18"/>
                <w:szCs w:val="18"/>
              </w:rPr>
            </w:pPr>
          </w:p>
          <w:p w14:paraId="4DB51BB7">
            <w:pPr>
              <w:rPr>
                <w:rFonts w:hint="eastAsia" w:ascii="宋体" w:hAnsi="宋体"/>
                <w:sz w:val="18"/>
                <w:szCs w:val="18"/>
              </w:rPr>
            </w:pPr>
          </w:p>
          <w:p w14:paraId="102645ED">
            <w:pPr>
              <w:widowControl w:val="0"/>
              <w:autoSpaceDE w:val="0"/>
              <w:autoSpaceDN w:val="0"/>
              <w:jc w:val="center"/>
              <w:rPr>
                <w:rFonts w:hint="eastAsia" w:ascii="新宋体" w:hAnsi="新宋体" w:eastAsia="新宋体"/>
                <w:sz w:val="21"/>
              </w:rPr>
            </w:pPr>
            <w:r>
              <w:rPr>
                <w:rFonts w:hint="eastAsia" w:ascii="新宋体" w:hAnsi="新宋体" w:eastAsia="新宋体"/>
                <w:sz w:val="21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新宋体" w:hAnsi="新宋体" w:eastAsia="新宋体"/>
                <w:sz w:val="21"/>
              </w:rPr>
              <w:t>（盖章）</w:t>
            </w:r>
          </w:p>
          <w:p w14:paraId="2366F918">
            <w:pPr>
              <w:jc w:val="right"/>
              <w:rPr>
                <w:rFonts w:hint="eastAsia" w:ascii="新宋体" w:hAnsi="新宋体" w:eastAsia="新宋体"/>
              </w:rPr>
            </w:pPr>
          </w:p>
          <w:p w14:paraId="553E4D8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新宋体" w:hAnsi="新宋体" w:eastAsia="新宋体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新宋体" w:hAnsi="新宋体" w:eastAsia="新宋体"/>
              </w:rPr>
              <w:t xml:space="preserve">年 </w:t>
            </w:r>
            <w:r>
              <w:rPr>
                <w:rFonts w:hint="eastAsia" w:ascii="新宋体" w:hAnsi="新宋体" w:eastAsia="新宋体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/>
              </w:rPr>
              <w:t xml:space="preserve">月 </w:t>
            </w:r>
            <w:r>
              <w:rPr>
                <w:rFonts w:hint="eastAsia" w:ascii="新宋体" w:hAnsi="新宋体" w:eastAsia="新宋体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/>
              </w:rPr>
              <w:t>日</w:t>
            </w:r>
          </w:p>
        </w:tc>
      </w:tr>
    </w:tbl>
    <w:p w14:paraId="123FE182">
      <w:pPr>
        <w:rPr>
          <w:rFonts w:hint="eastAsia"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小标宋">
    <w:panose1 w:val="02000500000000000000"/>
    <w:charset w:val="86"/>
    <w:family w:val="auto"/>
    <w:pitch w:val="default"/>
    <w:sig w:usb0="00000001" w:usb1="08000000" w:usb2="00000000" w:usb3="00000000" w:csb0="00060007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新宋体">
    <w:altName w:val="方正书宋_GBK"/>
    <w:panose1 w:val="02010609030101010101"/>
    <w:charset w:val="86"/>
    <w:family w:val="auto"/>
    <w:pitch w:val="default"/>
    <w:sig w:usb0="00000000" w:usb1="00000000" w:usb2="00000006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F92C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10BEE8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LNJWO7QAAAABQEA&#10;AA8AAAAAAAAAAQAgAAAAIgAAAGRycy9kb3ducmV2LnhtbFBLAQIUABQAAAAIAIdO4kB56D3J6QEA&#10;AMoDAAAOAAAAAAAAAAEAIAAAAB8BAABkcnMvZTJvRG9jLnhtbFBLBQYAAAAABgAGAFkBAAB6BQAA&#10;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10BEE8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1ZTliYzE4YzZmYjkyZmQ2NTM5OGIwYjVhNzBhMjkifQ=="/>
  </w:docVars>
  <w:rsids>
    <w:rsidRoot w:val="00172A27"/>
    <w:rsid w:val="0A5F50D5"/>
    <w:rsid w:val="17F4E953"/>
    <w:rsid w:val="19FFB54D"/>
    <w:rsid w:val="26D31EFB"/>
    <w:rsid w:val="2DCF115E"/>
    <w:rsid w:val="3FBB1897"/>
    <w:rsid w:val="3FBC75F4"/>
    <w:rsid w:val="56E61600"/>
    <w:rsid w:val="5A1C2EE4"/>
    <w:rsid w:val="5F7952F8"/>
    <w:rsid w:val="5FFF1E3C"/>
    <w:rsid w:val="6F752FA2"/>
    <w:rsid w:val="7AFB1206"/>
    <w:rsid w:val="7ECD8670"/>
    <w:rsid w:val="7FFF0BD1"/>
    <w:rsid w:val="B3EF19A3"/>
    <w:rsid w:val="BFF76BA6"/>
    <w:rsid w:val="BFFF6186"/>
    <w:rsid w:val="C8ABFF8F"/>
    <w:rsid w:val="CB9DD48C"/>
    <w:rsid w:val="D4A9372B"/>
    <w:rsid w:val="DEF9C9AA"/>
    <w:rsid w:val="DFFE95FB"/>
    <w:rsid w:val="F77FBF19"/>
    <w:rsid w:val="FB9BEEC9"/>
    <w:rsid w:val="FDBB3C86"/>
    <w:rsid w:val="FDDD9550"/>
    <w:rsid w:val="FFD73D32"/>
    <w:rsid w:val="FFDA4E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2024-11-10T15:36:00Z</dcterms:created>
  <dc:creator>nmgsft</dc:creator>
  <cp:lastModifiedBy>天文馆的猫</cp:lastModifiedBy>
  <cp:lastPrinted>2024-11-12T15:06:00Z</cp:lastPrinted>
  <dcterms:modified xsi:type="dcterms:W3CDTF">2026-06-25T10:19:52Z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F29107DF08354E4A8DF8568992279E1D_13</vt:lpwstr>
  </property>
</Properties>
</file>